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01.04.2030 - 07.04.2030</w:t>
      </w:r>
    </w:p>
    <w:p>
      <w:r>
        <w:t>Неделя: 01.04.2030 - 07.04.2030</w:t>
      </w:r>
    </w:p>
    <w:p>
      <w:r>
        <w:t>Сформировано: 15.09.2026 06:29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