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06.09.2032 - 12.09.2032</w:t>
      </w:r>
    </w:p>
    <w:p>
      <w:r>
        <w:t>Неделя: 06.09.2032 - 12.09.2032</w:t>
      </w:r>
    </w:p>
    <w:p>
      <w:r>
        <w:t>Сформировано: 11.07.2026 15:12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