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30.05.2033 - 05.06.2033</w:t>
      </w:r>
    </w:p>
    <w:p>
      <w:r>
        <w:t>Неделя: 30.05.2033 - 05.06.2033</w:t>
      </w:r>
    </w:p>
    <w:p>
      <w:r>
        <w:t>Сформировано: 17.09.2026 22:21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30.05.2033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31.05.2033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01.06.2033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02.06.2033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03.06.2033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04.06.2033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05.06.2033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