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20.08.2035 - 26.08.2035</w:t>
      </w:r>
    </w:p>
    <w:p>
      <w:r>
        <w:t>Неделя: 20.08.2035 - 26.08.2035</w:t>
      </w:r>
    </w:p>
    <w:p>
      <w:r>
        <w:t>Сформировано: 23.09.2026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